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72981A4D" w:rsidR="007D0DDB" w:rsidRDefault="00F2199F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2199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Defining Quality Forages Depends on the Forage Program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/Ration Make-Up</w:t>
      </w:r>
    </w:p>
    <w:p w14:paraId="6B526190" w14:textId="77777777" w:rsidR="00F2199F" w:rsidRPr="007D0DDB" w:rsidRDefault="00F2199F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440D2AA4" w14:textId="77777777" w:rsidR="00F2199F" w:rsidRPr="00F2199F" w:rsidRDefault="00F2199F" w:rsidP="00F2199F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Arial" w:hAnsi="Arial" w:cs="Arial"/>
        </w:rPr>
      </w:pPr>
      <w:proofErr w:type="gramStart"/>
      <w:r w:rsidRPr="00F2199F">
        <w:rPr>
          <w:rFonts w:ascii="Arial" w:hAnsi="Arial" w:cs="Arial"/>
        </w:rPr>
        <w:t>Assuming that</w:t>
      </w:r>
      <w:proofErr w:type="gramEnd"/>
      <w:r w:rsidRPr="00F2199F">
        <w:rPr>
          <w:rFonts w:ascii="Arial" w:hAnsi="Arial" w:cs="Arial"/>
        </w:rPr>
        <w:t xml:space="preserve"> corn grain (shelled corn) is 70% starch and corn fodder has a negligible level of starch; grain makes up what proportion of the DM yield of 1) 32% starch corn silage and 2) 43% starch corn silage (starch is on a DM basis)?</w:t>
      </w:r>
    </w:p>
    <w:p w14:paraId="4829AEAB" w14:textId="77777777" w:rsidR="00F2199F" w:rsidRPr="00F2199F" w:rsidRDefault="00F2199F" w:rsidP="00F2199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32% grain and 43% grain</w:t>
      </w:r>
    </w:p>
    <w:p w14:paraId="021EAED7" w14:textId="5F82630C" w:rsidR="00F2199F" w:rsidRPr="00F2199F" w:rsidRDefault="00F2199F" w:rsidP="00F2199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45% grain and 61% grai</w:t>
      </w:r>
      <w:r w:rsidRPr="00F2199F">
        <w:rPr>
          <w:rFonts w:ascii="Arial" w:hAnsi="Arial" w:cs="Arial"/>
        </w:rPr>
        <w:t>n</w:t>
      </w:r>
    </w:p>
    <w:p w14:paraId="6E2623FA" w14:textId="77777777" w:rsidR="00F2199F" w:rsidRPr="00F2199F" w:rsidRDefault="00F2199F" w:rsidP="00F2199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68% grain and 57% grain</w:t>
      </w:r>
    </w:p>
    <w:p w14:paraId="483F1EAA" w14:textId="77777777" w:rsidR="00F2199F" w:rsidRPr="00F2199F" w:rsidRDefault="00F2199F" w:rsidP="00F2199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All corn silage is 50% grain</w:t>
      </w:r>
    </w:p>
    <w:p w14:paraId="5DF6AA2A" w14:textId="77777777" w:rsidR="00F2199F" w:rsidRPr="00F2199F" w:rsidRDefault="00F2199F" w:rsidP="00F2199F">
      <w:pPr>
        <w:spacing w:after="0" w:line="240" w:lineRule="auto"/>
        <w:rPr>
          <w:rFonts w:ascii="Arial" w:hAnsi="Arial" w:cs="Arial"/>
        </w:rPr>
      </w:pPr>
    </w:p>
    <w:p w14:paraId="5AEAFE79" w14:textId="77777777" w:rsidR="00F2199F" w:rsidRPr="00F2199F" w:rsidRDefault="00F2199F" w:rsidP="00F2199F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When feeding a high proportion of </w:t>
      </w:r>
      <w:r w:rsidRPr="00F2199F">
        <w:rPr>
          <w:rFonts w:ascii="Arial" w:hAnsi="Arial" w:cs="Arial"/>
          <w:u w:val="single"/>
        </w:rPr>
        <w:t>corn silage</w:t>
      </w:r>
      <w:r w:rsidRPr="00F2199F">
        <w:rPr>
          <w:rFonts w:ascii="Arial" w:hAnsi="Arial" w:cs="Arial"/>
        </w:rPr>
        <w:t xml:space="preserve"> (80%+ of the forage) in a ration, what roles are we looking for </w:t>
      </w:r>
      <w:r w:rsidRPr="00F2199F">
        <w:rPr>
          <w:rFonts w:ascii="Arial" w:hAnsi="Arial" w:cs="Arial"/>
          <w:u w:val="single"/>
        </w:rPr>
        <w:t>Alfalfa</w:t>
      </w:r>
      <w:r w:rsidRPr="00F2199F">
        <w:rPr>
          <w:rFonts w:ascii="Arial" w:hAnsi="Arial" w:cs="Arial"/>
        </w:rPr>
        <w:t xml:space="preserve"> to fill?</w:t>
      </w:r>
    </w:p>
    <w:p w14:paraId="04315368" w14:textId="77777777" w:rsidR="00F2199F" w:rsidRPr="00F2199F" w:rsidRDefault="00F2199F" w:rsidP="00F219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Supply protein</w:t>
      </w:r>
    </w:p>
    <w:p w14:paraId="73598263" w14:textId="77777777" w:rsidR="00F2199F" w:rsidRPr="00F2199F" w:rsidRDefault="00F2199F" w:rsidP="00F219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Provide moderately digestible fiber to reinforce the rumen mat and regulate rate of passage </w:t>
      </w:r>
    </w:p>
    <w:p w14:paraId="4BEC065A" w14:textId="77777777" w:rsidR="00F2199F" w:rsidRPr="00F2199F" w:rsidRDefault="00F2199F" w:rsidP="00F219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Supply moderate to high energy</w:t>
      </w:r>
    </w:p>
    <w:p w14:paraId="38BC843C" w14:textId="2807D1C4" w:rsidR="00F2199F" w:rsidRPr="00F2199F" w:rsidRDefault="00F2199F" w:rsidP="00F219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gramStart"/>
      <w:r w:rsidRPr="00F2199F">
        <w:rPr>
          <w:rFonts w:ascii="Arial" w:hAnsi="Arial" w:cs="Arial"/>
        </w:rPr>
        <w:t>All of</w:t>
      </w:r>
      <w:proofErr w:type="gramEnd"/>
      <w:r w:rsidRPr="00F2199F">
        <w:rPr>
          <w:rFonts w:ascii="Arial" w:hAnsi="Arial" w:cs="Arial"/>
        </w:rPr>
        <w:t xml:space="preserve"> the above</w:t>
      </w:r>
    </w:p>
    <w:p w14:paraId="3329CDF6" w14:textId="77777777" w:rsidR="00F2199F" w:rsidRPr="00F2199F" w:rsidRDefault="00F2199F" w:rsidP="00F2199F">
      <w:pPr>
        <w:spacing w:after="0" w:line="240" w:lineRule="auto"/>
        <w:rPr>
          <w:rFonts w:ascii="Arial" w:hAnsi="Arial" w:cs="Arial"/>
        </w:rPr>
      </w:pPr>
    </w:p>
    <w:p w14:paraId="65CF19E0" w14:textId="77777777" w:rsidR="00F2199F" w:rsidRPr="00F2199F" w:rsidRDefault="00F2199F" w:rsidP="00F2199F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When feeding a high proportion of </w:t>
      </w:r>
      <w:r w:rsidRPr="00F2199F">
        <w:rPr>
          <w:rFonts w:ascii="Arial" w:hAnsi="Arial" w:cs="Arial"/>
          <w:u w:val="single"/>
        </w:rPr>
        <w:t>corn silage</w:t>
      </w:r>
      <w:r w:rsidRPr="00F2199F">
        <w:rPr>
          <w:rFonts w:ascii="Arial" w:hAnsi="Arial" w:cs="Arial"/>
        </w:rPr>
        <w:t xml:space="preserve"> (80%+ of the forage) in a ration, what characteristics are we looking for in the </w:t>
      </w:r>
      <w:r w:rsidRPr="00F2199F">
        <w:rPr>
          <w:rFonts w:ascii="Arial" w:hAnsi="Arial" w:cs="Arial"/>
          <w:u w:val="single"/>
        </w:rPr>
        <w:t>corn silage</w:t>
      </w:r>
      <w:r w:rsidRPr="00F2199F">
        <w:rPr>
          <w:rFonts w:ascii="Arial" w:hAnsi="Arial" w:cs="Arial"/>
        </w:rPr>
        <w:t xml:space="preserve"> variety we choose?</w:t>
      </w:r>
    </w:p>
    <w:p w14:paraId="55209977" w14:textId="77777777" w:rsidR="00F2199F" w:rsidRPr="00F2199F" w:rsidRDefault="00F2199F" w:rsidP="00F219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Lots of starch, NDF </w:t>
      </w:r>
      <w:proofErr w:type="gramStart"/>
      <w:r w:rsidRPr="00F2199F">
        <w:rPr>
          <w:rFonts w:ascii="Arial" w:hAnsi="Arial" w:cs="Arial"/>
        </w:rPr>
        <w:t>digestibility(</w:t>
      </w:r>
      <w:proofErr w:type="spellStart"/>
      <w:proofErr w:type="gramEnd"/>
      <w:r w:rsidRPr="00F2199F">
        <w:rPr>
          <w:rFonts w:ascii="Arial" w:hAnsi="Arial" w:cs="Arial"/>
        </w:rPr>
        <w:t>NDFd</w:t>
      </w:r>
      <w:proofErr w:type="spellEnd"/>
      <w:r w:rsidRPr="00F2199F">
        <w:rPr>
          <w:rFonts w:ascii="Arial" w:hAnsi="Arial" w:cs="Arial"/>
        </w:rPr>
        <w:t>) doesn’t matter</w:t>
      </w:r>
    </w:p>
    <w:p w14:paraId="5EAC4411" w14:textId="77777777" w:rsidR="00F2199F" w:rsidRPr="00F2199F" w:rsidRDefault="00F2199F" w:rsidP="00F219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High protein concentration</w:t>
      </w:r>
    </w:p>
    <w:p w14:paraId="11BC3837" w14:textId="5E87F9F8" w:rsidR="00F2199F" w:rsidRPr="00F2199F" w:rsidRDefault="00F2199F" w:rsidP="00F219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Moderate starch, above average </w:t>
      </w:r>
      <w:proofErr w:type="spellStart"/>
      <w:r w:rsidRPr="00F2199F">
        <w:rPr>
          <w:rFonts w:ascii="Arial" w:hAnsi="Arial" w:cs="Arial"/>
        </w:rPr>
        <w:t>NDFd</w:t>
      </w:r>
      <w:proofErr w:type="spellEnd"/>
    </w:p>
    <w:p w14:paraId="7CC54901" w14:textId="77777777" w:rsidR="00F2199F" w:rsidRPr="00F2199F" w:rsidRDefault="00F2199F" w:rsidP="00F219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Low energy, high NDF</w:t>
      </w:r>
    </w:p>
    <w:p w14:paraId="378E9FF4" w14:textId="77777777" w:rsidR="00F2199F" w:rsidRPr="00F2199F" w:rsidRDefault="00F2199F" w:rsidP="00F219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59B1F64" w14:textId="77777777" w:rsidR="00F2199F" w:rsidRPr="00F2199F" w:rsidRDefault="00F2199F" w:rsidP="00F2199F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When feeding a high proportion of </w:t>
      </w:r>
      <w:r w:rsidRPr="00F2199F">
        <w:rPr>
          <w:rFonts w:ascii="Arial" w:hAnsi="Arial" w:cs="Arial"/>
          <w:u w:val="single"/>
        </w:rPr>
        <w:t>alfalfa</w:t>
      </w:r>
      <w:r w:rsidRPr="00F2199F">
        <w:rPr>
          <w:rFonts w:ascii="Arial" w:hAnsi="Arial" w:cs="Arial"/>
        </w:rPr>
        <w:t xml:space="preserve"> (50%+ of the forage) in a ration, what roles are we looking for </w:t>
      </w:r>
      <w:r w:rsidRPr="00F2199F">
        <w:rPr>
          <w:rFonts w:ascii="Arial" w:hAnsi="Arial" w:cs="Arial"/>
          <w:u w:val="single"/>
        </w:rPr>
        <w:t>alfalfa</w:t>
      </w:r>
      <w:r w:rsidRPr="00F2199F">
        <w:rPr>
          <w:rFonts w:ascii="Arial" w:hAnsi="Arial" w:cs="Arial"/>
        </w:rPr>
        <w:t xml:space="preserve"> to fill?</w:t>
      </w:r>
    </w:p>
    <w:p w14:paraId="5B1031AB" w14:textId="77777777" w:rsidR="00F2199F" w:rsidRPr="00F2199F" w:rsidRDefault="00F2199F" w:rsidP="00F219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Supply protein</w:t>
      </w:r>
    </w:p>
    <w:p w14:paraId="174E4E28" w14:textId="77777777" w:rsidR="00F2199F" w:rsidRPr="00F2199F" w:rsidRDefault="00F2199F" w:rsidP="00F219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Provide high </w:t>
      </w:r>
      <w:proofErr w:type="spellStart"/>
      <w:r w:rsidRPr="00F2199F">
        <w:rPr>
          <w:rFonts w:ascii="Arial" w:hAnsi="Arial" w:cs="Arial"/>
        </w:rPr>
        <w:t>NDFd</w:t>
      </w:r>
      <w:proofErr w:type="spellEnd"/>
      <w:r w:rsidRPr="00F2199F">
        <w:rPr>
          <w:rFonts w:ascii="Arial" w:hAnsi="Arial" w:cs="Arial"/>
        </w:rPr>
        <w:t xml:space="preserve"> to prevent rumen fill from limiting intake </w:t>
      </w:r>
    </w:p>
    <w:p w14:paraId="321910A0" w14:textId="77777777" w:rsidR="00F2199F" w:rsidRPr="00F2199F" w:rsidRDefault="00F2199F" w:rsidP="00F219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High </w:t>
      </w:r>
      <w:proofErr w:type="spellStart"/>
      <w:r w:rsidRPr="00F2199F">
        <w:rPr>
          <w:rFonts w:ascii="Arial" w:hAnsi="Arial" w:cs="Arial"/>
        </w:rPr>
        <w:t>NDFd</w:t>
      </w:r>
      <w:proofErr w:type="spellEnd"/>
      <w:r w:rsidRPr="00F2199F">
        <w:rPr>
          <w:rFonts w:ascii="Arial" w:hAnsi="Arial" w:cs="Arial"/>
        </w:rPr>
        <w:t>/Supply high energy</w:t>
      </w:r>
    </w:p>
    <w:p w14:paraId="069F9788" w14:textId="43B4B5BF" w:rsidR="00F2199F" w:rsidRPr="00F2199F" w:rsidRDefault="00F2199F" w:rsidP="00F219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 w:rsidRPr="00F2199F">
        <w:rPr>
          <w:rFonts w:ascii="Arial" w:hAnsi="Arial" w:cs="Arial"/>
        </w:rPr>
        <w:t>All of</w:t>
      </w:r>
      <w:proofErr w:type="gramEnd"/>
      <w:r w:rsidRPr="00F2199F">
        <w:rPr>
          <w:rFonts w:ascii="Arial" w:hAnsi="Arial" w:cs="Arial"/>
        </w:rPr>
        <w:t xml:space="preserve"> the above</w:t>
      </w:r>
    </w:p>
    <w:p w14:paraId="3384E1DF" w14:textId="77777777" w:rsidR="00F2199F" w:rsidRPr="00F2199F" w:rsidRDefault="00F2199F" w:rsidP="00F2199F">
      <w:pPr>
        <w:spacing w:after="0" w:line="240" w:lineRule="auto"/>
        <w:rPr>
          <w:rFonts w:ascii="Arial" w:hAnsi="Arial" w:cs="Arial"/>
        </w:rPr>
      </w:pPr>
    </w:p>
    <w:p w14:paraId="0BD9FAF6" w14:textId="77777777" w:rsidR="00F2199F" w:rsidRPr="00F2199F" w:rsidRDefault="00F2199F" w:rsidP="00F2199F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When feeding a high proportion of </w:t>
      </w:r>
      <w:r w:rsidRPr="00F2199F">
        <w:rPr>
          <w:rFonts w:ascii="Arial" w:hAnsi="Arial" w:cs="Arial"/>
          <w:u w:val="single"/>
        </w:rPr>
        <w:t>alfalfa</w:t>
      </w:r>
      <w:r w:rsidRPr="00F2199F">
        <w:rPr>
          <w:rFonts w:ascii="Arial" w:hAnsi="Arial" w:cs="Arial"/>
        </w:rPr>
        <w:t xml:space="preserve"> (50%+ of the forage) in a ration, what characteristics are we looking for in the </w:t>
      </w:r>
      <w:r w:rsidRPr="00F2199F">
        <w:rPr>
          <w:rFonts w:ascii="Arial" w:hAnsi="Arial" w:cs="Arial"/>
          <w:u w:val="single"/>
        </w:rPr>
        <w:t>corn silage</w:t>
      </w:r>
      <w:r w:rsidRPr="00F2199F">
        <w:rPr>
          <w:rFonts w:ascii="Arial" w:hAnsi="Arial" w:cs="Arial"/>
        </w:rPr>
        <w:t xml:space="preserve"> variety we choose?</w:t>
      </w:r>
    </w:p>
    <w:p w14:paraId="447D65C4" w14:textId="77777777" w:rsidR="00F2199F" w:rsidRPr="00F2199F" w:rsidRDefault="00F2199F" w:rsidP="00F219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High level of starch/high energy</w:t>
      </w:r>
    </w:p>
    <w:p w14:paraId="19B5E519" w14:textId="77777777" w:rsidR="00F2199F" w:rsidRPr="00F2199F" w:rsidRDefault="00F2199F" w:rsidP="00F219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 xml:space="preserve">High </w:t>
      </w:r>
      <w:proofErr w:type="spellStart"/>
      <w:r w:rsidRPr="00F2199F">
        <w:rPr>
          <w:rFonts w:ascii="Arial" w:hAnsi="Arial" w:cs="Arial"/>
        </w:rPr>
        <w:t>NDFd</w:t>
      </w:r>
      <w:proofErr w:type="spellEnd"/>
      <w:r w:rsidRPr="00F2199F">
        <w:rPr>
          <w:rFonts w:ascii="Arial" w:hAnsi="Arial" w:cs="Arial"/>
        </w:rPr>
        <w:t xml:space="preserve"> </w:t>
      </w:r>
    </w:p>
    <w:p w14:paraId="7222C233" w14:textId="77777777" w:rsidR="00F2199F" w:rsidRPr="00F2199F" w:rsidRDefault="00F2199F" w:rsidP="00F219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2199F">
        <w:rPr>
          <w:rFonts w:ascii="Arial" w:hAnsi="Arial" w:cs="Arial"/>
        </w:rPr>
        <w:t>Moderate to high starch digestibility</w:t>
      </w:r>
    </w:p>
    <w:p w14:paraId="3A8121BA" w14:textId="477D0B15" w:rsidR="00F2199F" w:rsidRPr="00F2199F" w:rsidRDefault="00F2199F" w:rsidP="00F219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F2199F">
        <w:rPr>
          <w:rFonts w:ascii="Arial" w:hAnsi="Arial" w:cs="Arial"/>
        </w:rPr>
        <w:t>All of</w:t>
      </w:r>
      <w:proofErr w:type="gramEnd"/>
      <w:r w:rsidRPr="00F2199F">
        <w:rPr>
          <w:rFonts w:ascii="Arial" w:hAnsi="Arial" w:cs="Arial"/>
        </w:rPr>
        <w:t xml:space="preserve"> the abov</w:t>
      </w:r>
      <w:r w:rsidRPr="00F2199F">
        <w:rPr>
          <w:rFonts w:ascii="Arial" w:hAnsi="Arial" w:cs="Arial"/>
        </w:rPr>
        <w:t>e</w:t>
      </w:r>
    </w:p>
    <w:p w14:paraId="06F7B883" w14:textId="77777777" w:rsidR="00F2199F" w:rsidRPr="00A81EFE" w:rsidRDefault="00F2199F" w:rsidP="00F2199F">
      <w:pPr>
        <w:spacing w:after="0" w:line="240" w:lineRule="auto"/>
        <w:rPr>
          <w:rFonts w:ascii="Tahoma" w:hAnsi="Tahoma" w:cs="Tahoma"/>
        </w:rPr>
      </w:pP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9B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732"/>
    <w:multiLevelType w:val="hybridMultilevel"/>
    <w:tmpl w:val="0B74A0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8665F"/>
    <w:multiLevelType w:val="hybridMultilevel"/>
    <w:tmpl w:val="E8E0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05E1"/>
    <w:multiLevelType w:val="hybridMultilevel"/>
    <w:tmpl w:val="E29053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710A3"/>
    <w:multiLevelType w:val="hybridMultilevel"/>
    <w:tmpl w:val="678CBD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45DB4"/>
    <w:multiLevelType w:val="hybridMultilevel"/>
    <w:tmpl w:val="271840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A676B"/>
    <w:multiLevelType w:val="hybridMultilevel"/>
    <w:tmpl w:val="2B547F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6518556">
    <w:abstractNumId w:val="0"/>
  </w:num>
  <w:num w:numId="2" w16cid:durableId="2436492">
    <w:abstractNumId w:val="2"/>
  </w:num>
  <w:num w:numId="3" w16cid:durableId="253782681">
    <w:abstractNumId w:val="6"/>
  </w:num>
  <w:num w:numId="4" w16cid:durableId="1041124679">
    <w:abstractNumId w:val="1"/>
  </w:num>
  <w:num w:numId="5" w16cid:durableId="1072119004">
    <w:abstractNumId w:val="7"/>
  </w:num>
  <w:num w:numId="6" w16cid:durableId="1975325282">
    <w:abstractNumId w:val="5"/>
  </w:num>
  <w:num w:numId="7" w16cid:durableId="13577238">
    <w:abstractNumId w:val="4"/>
  </w:num>
  <w:num w:numId="8" w16cid:durableId="62982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4139A8"/>
    <w:rsid w:val="007D0DDB"/>
    <w:rsid w:val="009B1A21"/>
    <w:rsid w:val="00AC22D8"/>
    <w:rsid w:val="00BB1F80"/>
    <w:rsid w:val="00F2199F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2024-01-25T16:25:00Z</dcterms:created>
  <dcterms:modified xsi:type="dcterms:W3CDTF">2024-01-25T16:25:00Z</dcterms:modified>
</cp:coreProperties>
</file>