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E31D" w14:textId="18EF1BAA" w:rsidR="007D0DDB" w:rsidRDefault="002A7C85" w:rsidP="004139A8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Where Are We </w:t>
      </w:r>
      <w:r w:rsidR="000A059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with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White Mold Management in Soybeans</w:t>
      </w:r>
    </w:p>
    <w:p w14:paraId="03C21C7E" w14:textId="77777777" w:rsidR="00FC348C" w:rsidRPr="007D0DDB" w:rsidRDefault="00FC348C" w:rsidP="004139A8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A83BE40" w14:textId="77777777" w:rsidR="004139A8" w:rsidRPr="007D0DDB" w:rsidRDefault="004139A8" w:rsidP="004139A8">
      <w:pPr>
        <w:spacing w:after="0" w:line="240" w:lineRule="auto"/>
        <w:rPr>
          <w:rFonts w:ascii="Arial" w:hAnsi="Arial" w:cs="Arial"/>
        </w:rPr>
      </w:pPr>
    </w:p>
    <w:p w14:paraId="3C916F8C" w14:textId="77777777" w:rsidR="002A7C85" w:rsidRPr="002A7C85" w:rsidRDefault="002A7C85" w:rsidP="002A7C8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7C85">
        <w:rPr>
          <w:rFonts w:ascii="Arial" w:hAnsi="Arial" w:cs="Arial"/>
          <w:sz w:val="24"/>
          <w:szCs w:val="24"/>
        </w:rPr>
        <w:t xml:space="preserve">Development of apothecia (mushroom) of the white mold fungus is dependent </w:t>
      </w:r>
      <w:proofErr w:type="gramStart"/>
      <w:r w:rsidRPr="002A7C85">
        <w:rPr>
          <w:rFonts w:ascii="Arial" w:hAnsi="Arial" w:cs="Arial"/>
          <w:sz w:val="24"/>
          <w:szCs w:val="24"/>
        </w:rPr>
        <w:t>on:_</w:t>
      </w:r>
      <w:proofErr w:type="gramEnd"/>
      <w:r w:rsidRPr="002A7C85">
        <w:rPr>
          <w:rFonts w:ascii="Arial" w:hAnsi="Arial" w:cs="Arial"/>
          <w:sz w:val="24"/>
          <w:szCs w:val="24"/>
        </w:rPr>
        <w:t>______</w:t>
      </w:r>
    </w:p>
    <w:p w14:paraId="3271109F" w14:textId="77777777" w:rsidR="002A7C85" w:rsidRPr="002A7C85" w:rsidRDefault="002A7C85" w:rsidP="002A7C85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7C85">
        <w:rPr>
          <w:rFonts w:ascii="Arial" w:hAnsi="Arial" w:cs="Arial"/>
          <w:sz w:val="24"/>
          <w:szCs w:val="24"/>
        </w:rPr>
        <w:t>Temperature below 70F</w:t>
      </w:r>
    </w:p>
    <w:p w14:paraId="36977788" w14:textId="77777777" w:rsidR="002A7C85" w:rsidRPr="002A7C85" w:rsidRDefault="002A7C85" w:rsidP="002A7C85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7C85">
        <w:rPr>
          <w:rFonts w:ascii="Arial" w:hAnsi="Arial" w:cs="Arial"/>
          <w:sz w:val="24"/>
          <w:szCs w:val="24"/>
        </w:rPr>
        <w:t>A soybean canopy that has at least 40% between-row closure</w:t>
      </w:r>
    </w:p>
    <w:p w14:paraId="6BD17917" w14:textId="77777777" w:rsidR="002A7C85" w:rsidRPr="002A7C85" w:rsidRDefault="002A7C85" w:rsidP="002A7C85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7C85">
        <w:rPr>
          <w:rFonts w:ascii="Arial" w:hAnsi="Arial" w:cs="Arial"/>
          <w:sz w:val="24"/>
          <w:szCs w:val="24"/>
        </w:rPr>
        <w:t>High humidity</w:t>
      </w:r>
    </w:p>
    <w:p w14:paraId="5E1F5BA5" w14:textId="77777777" w:rsidR="002A7C85" w:rsidRDefault="002A7C85" w:rsidP="002A7C85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7C85">
        <w:rPr>
          <w:rFonts w:ascii="Arial" w:hAnsi="Arial" w:cs="Arial"/>
          <w:sz w:val="24"/>
          <w:szCs w:val="24"/>
        </w:rPr>
        <w:t>All the above</w:t>
      </w:r>
    </w:p>
    <w:p w14:paraId="4BAACE64" w14:textId="77777777" w:rsidR="002A7C85" w:rsidRPr="002A7C85" w:rsidRDefault="002A7C85" w:rsidP="002A7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0B9F2E" w14:textId="77777777" w:rsidR="002A7C85" w:rsidRPr="002A7C85" w:rsidRDefault="002A7C85" w:rsidP="002A7C8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7C85">
        <w:rPr>
          <w:rFonts w:ascii="Arial" w:hAnsi="Arial" w:cs="Arial"/>
          <w:sz w:val="24"/>
          <w:szCs w:val="24"/>
        </w:rPr>
        <w:t>Controlling white mold leads to_______________</w:t>
      </w:r>
    </w:p>
    <w:p w14:paraId="7CE6AA88" w14:textId="77777777" w:rsidR="002A7C85" w:rsidRPr="002A7C85" w:rsidRDefault="002A7C85" w:rsidP="002A7C85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7C85">
        <w:rPr>
          <w:rFonts w:ascii="Arial" w:hAnsi="Arial" w:cs="Arial"/>
          <w:sz w:val="24"/>
          <w:szCs w:val="24"/>
        </w:rPr>
        <w:t>Yield preservation</w:t>
      </w:r>
    </w:p>
    <w:p w14:paraId="3829294E" w14:textId="77777777" w:rsidR="002A7C85" w:rsidRPr="002A7C85" w:rsidRDefault="002A7C85" w:rsidP="002A7C85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7C85">
        <w:rPr>
          <w:rFonts w:ascii="Arial" w:hAnsi="Arial" w:cs="Arial"/>
          <w:sz w:val="24"/>
          <w:szCs w:val="24"/>
        </w:rPr>
        <w:t>Fewer sclerotia being returned to the soil</w:t>
      </w:r>
    </w:p>
    <w:p w14:paraId="1E225F98" w14:textId="77777777" w:rsidR="002A7C85" w:rsidRPr="002A7C85" w:rsidRDefault="002A7C85" w:rsidP="002A7C85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7C85">
        <w:rPr>
          <w:rFonts w:ascii="Arial" w:hAnsi="Arial" w:cs="Arial"/>
          <w:sz w:val="24"/>
          <w:szCs w:val="24"/>
        </w:rPr>
        <w:t>A and B</w:t>
      </w:r>
    </w:p>
    <w:p w14:paraId="27B9FDEC" w14:textId="77777777" w:rsidR="002A7C85" w:rsidRDefault="002A7C85" w:rsidP="002A7C85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7C85">
        <w:rPr>
          <w:rFonts w:ascii="Arial" w:hAnsi="Arial" w:cs="Arial"/>
          <w:sz w:val="24"/>
          <w:szCs w:val="24"/>
        </w:rPr>
        <w:t>None of the above</w:t>
      </w:r>
    </w:p>
    <w:p w14:paraId="66519E43" w14:textId="77777777" w:rsidR="002A7C85" w:rsidRPr="002A7C85" w:rsidRDefault="002A7C85" w:rsidP="002A7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4F06F3" w14:textId="77777777" w:rsidR="002A7C85" w:rsidRPr="002A7C85" w:rsidRDefault="002A7C85" w:rsidP="002A7C8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7C85">
        <w:rPr>
          <w:rFonts w:ascii="Arial" w:hAnsi="Arial" w:cs="Arial"/>
          <w:sz w:val="24"/>
          <w:szCs w:val="24"/>
        </w:rPr>
        <w:t>Management of white mold includes _________________</w:t>
      </w:r>
    </w:p>
    <w:p w14:paraId="63CA654D" w14:textId="77777777" w:rsidR="002A7C85" w:rsidRPr="002A7C85" w:rsidRDefault="002A7C85" w:rsidP="002A7C85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7C85">
        <w:rPr>
          <w:rFonts w:ascii="Arial" w:hAnsi="Arial" w:cs="Arial"/>
          <w:sz w:val="24"/>
          <w:szCs w:val="24"/>
        </w:rPr>
        <w:t>Resistant varieties</w:t>
      </w:r>
    </w:p>
    <w:p w14:paraId="669D30AF" w14:textId="77777777" w:rsidR="002A7C85" w:rsidRPr="002A7C85" w:rsidRDefault="002A7C85" w:rsidP="002A7C85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7C85">
        <w:rPr>
          <w:rFonts w:ascii="Arial" w:hAnsi="Arial" w:cs="Arial"/>
          <w:sz w:val="24"/>
          <w:szCs w:val="24"/>
        </w:rPr>
        <w:t>Fungicide applications</w:t>
      </w:r>
    </w:p>
    <w:p w14:paraId="37619120" w14:textId="77777777" w:rsidR="002A7C85" w:rsidRPr="002A7C85" w:rsidRDefault="002A7C85" w:rsidP="002A7C85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7C85">
        <w:rPr>
          <w:rFonts w:ascii="Arial" w:hAnsi="Arial" w:cs="Arial"/>
          <w:sz w:val="24"/>
          <w:szCs w:val="24"/>
        </w:rPr>
        <w:t>Reducing planting populations</w:t>
      </w:r>
    </w:p>
    <w:p w14:paraId="35095384" w14:textId="77777777" w:rsidR="002A7C85" w:rsidRDefault="002A7C85" w:rsidP="002A7C85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A7C85">
        <w:rPr>
          <w:rFonts w:ascii="Arial" w:hAnsi="Arial" w:cs="Arial"/>
          <w:sz w:val="24"/>
          <w:szCs w:val="24"/>
        </w:rPr>
        <w:t>All of</w:t>
      </w:r>
      <w:proofErr w:type="gramEnd"/>
      <w:r w:rsidRPr="002A7C85">
        <w:rPr>
          <w:rFonts w:ascii="Arial" w:hAnsi="Arial" w:cs="Arial"/>
          <w:sz w:val="24"/>
          <w:szCs w:val="24"/>
        </w:rPr>
        <w:t xml:space="preserve"> the above</w:t>
      </w:r>
    </w:p>
    <w:p w14:paraId="4B7A313E" w14:textId="77777777" w:rsidR="002A7C85" w:rsidRPr="002A7C85" w:rsidRDefault="002A7C85" w:rsidP="002A7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D5AF18" w14:textId="77777777" w:rsidR="002A7C85" w:rsidRPr="002A7C85" w:rsidRDefault="002A7C85" w:rsidP="002A7C8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A7C85">
        <w:rPr>
          <w:rFonts w:ascii="Arial" w:hAnsi="Arial" w:cs="Arial"/>
          <w:i/>
          <w:iCs/>
          <w:sz w:val="24"/>
          <w:szCs w:val="24"/>
        </w:rPr>
        <w:t>Coniothyrium</w:t>
      </w:r>
      <w:proofErr w:type="spellEnd"/>
      <w:r w:rsidRPr="002A7C8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A7C85">
        <w:rPr>
          <w:rFonts w:ascii="Arial" w:hAnsi="Arial" w:cs="Arial"/>
          <w:i/>
          <w:iCs/>
          <w:sz w:val="24"/>
          <w:szCs w:val="24"/>
        </w:rPr>
        <w:t>minitans</w:t>
      </w:r>
      <w:proofErr w:type="spellEnd"/>
      <w:r w:rsidRPr="002A7C85">
        <w:rPr>
          <w:rFonts w:ascii="Arial" w:hAnsi="Arial" w:cs="Arial"/>
          <w:sz w:val="24"/>
          <w:szCs w:val="24"/>
        </w:rPr>
        <w:t xml:space="preserve"> is the biocontrol agent in the formulated product called________________</w:t>
      </w:r>
    </w:p>
    <w:p w14:paraId="3DAAF1C7" w14:textId="77777777" w:rsidR="002A7C85" w:rsidRPr="002A7C85" w:rsidRDefault="002A7C85" w:rsidP="002A7C85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7C85">
        <w:rPr>
          <w:rFonts w:ascii="Arial" w:hAnsi="Arial" w:cs="Arial"/>
          <w:sz w:val="24"/>
          <w:szCs w:val="24"/>
        </w:rPr>
        <w:t>Fung-away</w:t>
      </w:r>
    </w:p>
    <w:p w14:paraId="620A32C3" w14:textId="77777777" w:rsidR="002A7C85" w:rsidRPr="002A7C85" w:rsidRDefault="002A7C85" w:rsidP="002A7C85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A7C85">
        <w:rPr>
          <w:rFonts w:ascii="Arial" w:hAnsi="Arial" w:cs="Arial"/>
          <w:sz w:val="24"/>
          <w:szCs w:val="24"/>
        </w:rPr>
        <w:t>Contans</w:t>
      </w:r>
      <w:proofErr w:type="spellEnd"/>
    </w:p>
    <w:p w14:paraId="3C4A4A04" w14:textId="77777777" w:rsidR="002A7C85" w:rsidRPr="002A7C85" w:rsidRDefault="002A7C85" w:rsidP="002A7C85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7C85">
        <w:rPr>
          <w:rFonts w:ascii="Arial" w:hAnsi="Arial" w:cs="Arial"/>
          <w:sz w:val="24"/>
          <w:szCs w:val="24"/>
        </w:rPr>
        <w:t>Badger Powder</w:t>
      </w:r>
    </w:p>
    <w:p w14:paraId="090659DE" w14:textId="77777777" w:rsidR="002A7C85" w:rsidRDefault="002A7C85" w:rsidP="002A7C85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7C85">
        <w:rPr>
          <w:rFonts w:ascii="Arial" w:hAnsi="Arial" w:cs="Arial"/>
          <w:sz w:val="24"/>
          <w:szCs w:val="24"/>
        </w:rPr>
        <w:t>Champion</w:t>
      </w:r>
    </w:p>
    <w:p w14:paraId="2D1B1CA1" w14:textId="77777777" w:rsidR="002A7C85" w:rsidRPr="002A7C85" w:rsidRDefault="002A7C85" w:rsidP="002A7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B24807" w14:textId="77777777" w:rsidR="002A7C85" w:rsidRPr="002A7C85" w:rsidRDefault="002A7C85" w:rsidP="002A7C8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7C85">
        <w:rPr>
          <w:rFonts w:ascii="Arial" w:hAnsi="Arial" w:cs="Arial"/>
          <w:sz w:val="24"/>
          <w:szCs w:val="24"/>
        </w:rPr>
        <w:t xml:space="preserve">Planting populations of _____________have been </w:t>
      </w:r>
      <w:proofErr w:type="spellStart"/>
      <w:proofErr w:type="gramStart"/>
      <w:r w:rsidRPr="002A7C85">
        <w:rPr>
          <w:rFonts w:ascii="Arial" w:hAnsi="Arial" w:cs="Arial"/>
          <w:sz w:val="24"/>
          <w:szCs w:val="24"/>
        </w:rPr>
        <w:t>show</w:t>
      </w:r>
      <w:proofErr w:type="spellEnd"/>
      <w:proofErr w:type="gramEnd"/>
      <w:r w:rsidRPr="002A7C85">
        <w:rPr>
          <w:rFonts w:ascii="Arial" w:hAnsi="Arial" w:cs="Arial"/>
          <w:sz w:val="24"/>
          <w:szCs w:val="24"/>
        </w:rPr>
        <w:t xml:space="preserve"> to reduce white mold incidence and severity.</w:t>
      </w:r>
    </w:p>
    <w:p w14:paraId="79821F16" w14:textId="77777777" w:rsidR="002A7C85" w:rsidRPr="002A7C85" w:rsidRDefault="002A7C85" w:rsidP="002A7C85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7C85">
        <w:rPr>
          <w:rFonts w:ascii="Arial" w:hAnsi="Arial" w:cs="Arial"/>
          <w:sz w:val="24"/>
          <w:szCs w:val="24"/>
        </w:rPr>
        <w:t>100,000 seeds/acre</w:t>
      </w:r>
    </w:p>
    <w:p w14:paraId="0FEF9A70" w14:textId="77777777" w:rsidR="002A7C85" w:rsidRPr="002A7C85" w:rsidRDefault="002A7C85" w:rsidP="002A7C85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7C85">
        <w:rPr>
          <w:rFonts w:ascii="Arial" w:hAnsi="Arial" w:cs="Arial"/>
          <w:sz w:val="24"/>
          <w:szCs w:val="24"/>
        </w:rPr>
        <w:t>140,000 seeds/acre</w:t>
      </w:r>
    </w:p>
    <w:p w14:paraId="76046F82" w14:textId="77777777" w:rsidR="002A7C85" w:rsidRPr="002A7C85" w:rsidRDefault="002A7C85" w:rsidP="002A7C85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7C85">
        <w:rPr>
          <w:rFonts w:ascii="Arial" w:hAnsi="Arial" w:cs="Arial"/>
          <w:sz w:val="24"/>
          <w:szCs w:val="24"/>
        </w:rPr>
        <w:t>160,000 seeds/acre</w:t>
      </w:r>
    </w:p>
    <w:p w14:paraId="2336D09B" w14:textId="77777777" w:rsidR="002A7C85" w:rsidRPr="002A7C85" w:rsidRDefault="002A7C85" w:rsidP="002A7C85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7C85">
        <w:rPr>
          <w:rFonts w:ascii="Arial" w:hAnsi="Arial" w:cs="Arial"/>
          <w:sz w:val="24"/>
          <w:szCs w:val="24"/>
        </w:rPr>
        <w:t>180,000 seeds/acre</w:t>
      </w:r>
    </w:p>
    <w:p w14:paraId="08ED7FE3" w14:textId="77777777" w:rsidR="002A7C85" w:rsidRDefault="002A7C85" w:rsidP="002A7C85">
      <w:pPr>
        <w:rPr>
          <w:b/>
          <w:bCs/>
        </w:rPr>
      </w:pPr>
    </w:p>
    <w:p w14:paraId="52E348F7" w14:textId="77777777" w:rsidR="00BB1F80" w:rsidRPr="00F74DA4" w:rsidRDefault="00BB1F80" w:rsidP="002A7C85">
      <w:pPr>
        <w:pStyle w:val="ListParagraph"/>
        <w:spacing w:after="0" w:line="240" w:lineRule="auto"/>
        <w:rPr>
          <w:rFonts w:ascii="Calibri" w:hAnsi="Calibri" w:cs="Calibri"/>
        </w:rPr>
      </w:pPr>
    </w:p>
    <w:sectPr w:rsidR="00BB1F80" w:rsidRPr="00F74DA4" w:rsidSect="00214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C1B"/>
    <w:multiLevelType w:val="hybridMultilevel"/>
    <w:tmpl w:val="ACBC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C518D"/>
    <w:multiLevelType w:val="hybridMultilevel"/>
    <w:tmpl w:val="758AC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18556">
    <w:abstractNumId w:val="1"/>
  </w:num>
  <w:num w:numId="2" w16cid:durableId="2436492">
    <w:abstractNumId w:val="2"/>
  </w:num>
  <w:num w:numId="3" w16cid:durableId="1429698476">
    <w:abstractNumId w:val="3"/>
  </w:num>
  <w:num w:numId="4" w16cid:durableId="1537430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80255"/>
    <w:rsid w:val="000A0591"/>
    <w:rsid w:val="002144F2"/>
    <w:rsid w:val="002A7C85"/>
    <w:rsid w:val="004139A8"/>
    <w:rsid w:val="00621152"/>
    <w:rsid w:val="006F6176"/>
    <w:rsid w:val="007D0DDB"/>
    <w:rsid w:val="00AC22D8"/>
    <w:rsid w:val="00BB1F80"/>
    <w:rsid w:val="00F74DA4"/>
    <w:rsid w:val="00FC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4</cp:revision>
  <dcterms:created xsi:type="dcterms:W3CDTF">2024-01-24T20:40:00Z</dcterms:created>
  <dcterms:modified xsi:type="dcterms:W3CDTF">2024-01-25T16:39:00Z</dcterms:modified>
</cp:coreProperties>
</file>